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E7" w:rsidRPr="004B02E7" w:rsidRDefault="004B02E7" w:rsidP="004B02E7">
      <w:pPr>
        <w:spacing w:after="0"/>
        <w:jc w:val="both"/>
        <w:rPr>
          <w:rFonts w:ascii="Times New Roman" w:hAnsi="Times New Roman" w:cs="Times New Roman"/>
          <w:b/>
          <w:sz w:val="24"/>
          <w:szCs w:val="24"/>
        </w:rPr>
      </w:pPr>
      <w:r>
        <w:rPr>
          <w:rFonts w:ascii="Times New Roman" w:hAnsi="Times New Roman" w:cs="Times New Roman"/>
          <w:b/>
          <w:sz w:val="24"/>
          <w:szCs w:val="24"/>
        </w:rPr>
        <w:t>10</w:t>
      </w:r>
      <w:r w:rsidRPr="004B02E7">
        <w:rPr>
          <w:rFonts w:ascii="Times New Roman" w:hAnsi="Times New Roman" w:cs="Times New Roman"/>
          <w:b/>
          <w:sz w:val="24"/>
          <w:szCs w:val="24"/>
        </w:rPr>
        <w:t>. КЛАССИКИ</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Цель игры: развить физическую силу и выносливость.</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Необходимые материалы и наглядные пособия: мел, бита.</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Ход игры</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 xml:space="preserve">На игровой площадке чертятся классики. Игроки должны, прыгая на 1 ноге и толкая биту перед собой, </w:t>
      </w:r>
      <w:proofErr w:type="spellStart"/>
      <w:r w:rsidRPr="004B02E7">
        <w:rPr>
          <w:rFonts w:ascii="Times New Roman" w:hAnsi="Times New Roman" w:cs="Times New Roman"/>
          <w:sz w:val="24"/>
          <w:szCs w:val="24"/>
        </w:rPr>
        <w:t>пропрыгать</w:t>
      </w:r>
      <w:proofErr w:type="spellEnd"/>
      <w:r w:rsidRPr="004B02E7">
        <w:rPr>
          <w:rFonts w:ascii="Times New Roman" w:hAnsi="Times New Roman" w:cs="Times New Roman"/>
          <w:sz w:val="24"/>
          <w:szCs w:val="24"/>
        </w:rPr>
        <w:t xml:space="preserve"> с 1 -го по 10-й класс. Если бита вылетает за пределы классиков, игрок уступает место следующему. Выигрывает тот игрок, который первым </w:t>
      </w:r>
      <w:proofErr w:type="spellStart"/>
      <w:r w:rsidRPr="004B02E7">
        <w:rPr>
          <w:rFonts w:ascii="Times New Roman" w:hAnsi="Times New Roman" w:cs="Times New Roman"/>
          <w:sz w:val="24"/>
          <w:szCs w:val="24"/>
        </w:rPr>
        <w:t>пропрыгает</w:t>
      </w:r>
      <w:proofErr w:type="spellEnd"/>
      <w:r w:rsidRPr="004B02E7">
        <w:rPr>
          <w:rFonts w:ascii="Times New Roman" w:hAnsi="Times New Roman" w:cs="Times New Roman"/>
          <w:sz w:val="24"/>
          <w:szCs w:val="24"/>
        </w:rPr>
        <w:t xml:space="preserve"> все классы.</w:t>
      </w:r>
    </w:p>
    <w:p w:rsidR="004B02E7" w:rsidRDefault="004B02E7" w:rsidP="004B02E7">
      <w:pPr>
        <w:spacing w:after="0"/>
        <w:jc w:val="both"/>
        <w:rPr>
          <w:rFonts w:ascii="Times New Roman" w:hAnsi="Times New Roman" w:cs="Times New Roman"/>
          <w:b/>
          <w:sz w:val="24"/>
          <w:szCs w:val="24"/>
        </w:rPr>
      </w:pPr>
    </w:p>
    <w:p w:rsidR="004B02E7" w:rsidRPr="004B02E7" w:rsidRDefault="004B02E7" w:rsidP="004B02E7">
      <w:pPr>
        <w:spacing w:after="0"/>
        <w:jc w:val="both"/>
        <w:rPr>
          <w:rFonts w:ascii="Times New Roman" w:hAnsi="Times New Roman" w:cs="Times New Roman"/>
          <w:b/>
          <w:sz w:val="24"/>
          <w:szCs w:val="24"/>
        </w:rPr>
      </w:pPr>
      <w:r>
        <w:rPr>
          <w:rFonts w:ascii="Times New Roman" w:hAnsi="Times New Roman" w:cs="Times New Roman"/>
          <w:b/>
          <w:sz w:val="24"/>
          <w:szCs w:val="24"/>
        </w:rPr>
        <w:t>11</w:t>
      </w:r>
      <w:r w:rsidRPr="004B02E7">
        <w:rPr>
          <w:rFonts w:ascii="Times New Roman" w:hAnsi="Times New Roman" w:cs="Times New Roman"/>
          <w:b/>
          <w:sz w:val="24"/>
          <w:szCs w:val="24"/>
        </w:rPr>
        <w:t>. КТО СИЛЬНЕЙ?</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Цель игры: развить физическую силу и выносливость.</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Необходимые материалы и наглядные пособия: мел, которым надо начертить среднюю линию на игровой площадке.</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Ход игры</w:t>
      </w:r>
    </w:p>
    <w:p w:rsidR="004B02E7" w:rsidRPr="004B02E7" w:rsidRDefault="004B02E7" w:rsidP="004B02E7">
      <w:pPr>
        <w:spacing w:after="0"/>
        <w:jc w:val="both"/>
        <w:rPr>
          <w:rFonts w:ascii="Times New Roman" w:hAnsi="Times New Roman" w:cs="Times New Roman"/>
          <w:sz w:val="24"/>
          <w:szCs w:val="24"/>
        </w:rPr>
      </w:pPr>
      <w:r w:rsidRPr="004B02E7">
        <w:rPr>
          <w:rFonts w:ascii="Times New Roman" w:hAnsi="Times New Roman" w:cs="Times New Roman"/>
          <w:sz w:val="24"/>
          <w:szCs w:val="24"/>
        </w:rPr>
        <w:t>Игра проводится в парах. Игроки занимают позиции по разные стороны от средней линии. Задача игроков — перетянуть за руки противника на свою сторону. Тот игрок, который заступает за черту соперника, проигрывает.</w:t>
      </w:r>
    </w:p>
    <w:p w:rsidR="00086BA4" w:rsidRDefault="004A4821" w:rsidP="004B02E7">
      <w:pPr>
        <w:pStyle w:val="a3"/>
        <w:spacing w:line="276" w:lineRule="auto"/>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71552" behindDoc="0" locked="0" layoutInCell="1" allowOverlap="1">
            <wp:simplePos x="0" y="0"/>
            <wp:positionH relativeFrom="column">
              <wp:posOffset>352425</wp:posOffset>
            </wp:positionH>
            <wp:positionV relativeFrom="paragraph">
              <wp:posOffset>16510</wp:posOffset>
            </wp:positionV>
            <wp:extent cx="1900555" cy="1333500"/>
            <wp:effectExtent l="19050" t="0" r="4445" b="0"/>
            <wp:wrapNone/>
            <wp:docPr id="9" name="Рисунок 3" descr="D:\Документы Магомедовой\Оформление\картинки\рисунок\sport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 Магомедовой\Оформление\картинки\рисунок\sport012.jpg"/>
                    <pic:cNvPicPr>
                      <a:picLocks noChangeAspect="1" noChangeArrowheads="1"/>
                    </pic:cNvPicPr>
                  </pic:nvPicPr>
                  <pic:blipFill>
                    <a:blip r:embed="rId5" cstate="print"/>
                    <a:srcRect/>
                    <a:stretch>
                      <a:fillRect/>
                    </a:stretch>
                  </pic:blipFill>
                  <pic:spPr bwMode="auto">
                    <a:xfrm>
                      <a:off x="0" y="0"/>
                      <a:ext cx="1900555" cy="1333500"/>
                    </a:xfrm>
                    <a:prstGeom prst="rect">
                      <a:avLst/>
                    </a:prstGeom>
                    <a:noFill/>
                    <a:ln w="9525">
                      <a:noFill/>
                      <a:miter lim="800000"/>
                      <a:headEnd/>
                      <a:tailEnd/>
                    </a:ln>
                  </pic:spPr>
                </pic:pic>
              </a:graphicData>
            </a:graphic>
          </wp:anchor>
        </w:drawing>
      </w:r>
    </w:p>
    <w:p w:rsidR="00086BA4" w:rsidRDefault="00086BA4" w:rsidP="004B02E7">
      <w:pPr>
        <w:pStyle w:val="a3"/>
        <w:spacing w:line="276" w:lineRule="auto"/>
        <w:rPr>
          <w:rFonts w:ascii="Times New Roman" w:hAnsi="Times New Roman" w:cs="Times New Roman"/>
          <w:sz w:val="32"/>
          <w:szCs w:val="32"/>
        </w:rPr>
      </w:pPr>
    </w:p>
    <w:p w:rsidR="00086BA4" w:rsidRDefault="00086BA4" w:rsidP="004B02E7">
      <w:pPr>
        <w:pStyle w:val="a3"/>
        <w:spacing w:line="276" w:lineRule="auto"/>
        <w:rPr>
          <w:rFonts w:ascii="Times New Roman" w:hAnsi="Times New Roman" w:cs="Times New Roman"/>
          <w:sz w:val="32"/>
          <w:szCs w:val="32"/>
        </w:rPr>
      </w:pPr>
    </w:p>
    <w:p w:rsidR="00086BA4" w:rsidRDefault="00086BA4" w:rsidP="004B02E7">
      <w:pPr>
        <w:pStyle w:val="a3"/>
        <w:spacing w:line="276" w:lineRule="auto"/>
        <w:rPr>
          <w:rFonts w:ascii="Times New Roman" w:hAnsi="Times New Roman" w:cs="Times New Roman"/>
          <w:sz w:val="32"/>
          <w:szCs w:val="32"/>
        </w:rPr>
      </w:pPr>
    </w:p>
    <w:p w:rsidR="00086BA4" w:rsidRDefault="00F026FC" w:rsidP="009830DA">
      <w:pPr>
        <w:pStyle w:val="a3"/>
        <w:spacing w:line="276" w:lineRule="auto"/>
        <w:rPr>
          <w:rFonts w:ascii="Times New Roman" w:hAnsi="Times New Roman" w:cs="Times New Roman"/>
          <w:sz w:val="32"/>
          <w:szCs w:val="32"/>
        </w:rPr>
      </w:pPr>
      <w:r>
        <w:rPr>
          <w:rFonts w:ascii="Times New Roman" w:hAnsi="Times New Roman" w:cs="Times New Roman"/>
          <w:noProof/>
          <w:sz w:val="32"/>
          <w:szCs w:val="32"/>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84.85pt;margin-top:5.25pt;width:80.35pt;height:49.4pt;z-index:251665408" fillcolor="#b2b2b2" strokecolor="#33c" strokeweight="1pt">
            <v:fill opacity=".5"/>
            <v:shadow on="t" color="#99f" offset="3pt"/>
            <v:textpath style="font-family:&quot;Arial Black&quot;;v-text-kern:t" trim="t" fitpath="t" string="Кто &#10;может &#10;помочь?"/>
          </v:shape>
        </w:pict>
      </w:r>
    </w:p>
    <w:p w:rsidR="00086BA4" w:rsidRDefault="00086BA4" w:rsidP="009830DA">
      <w:pPr>
        <w:pStyle w:val="a3"/>
        <w:spacing w:line="276" w:lineRule="auto"/>
        <w:rPr>
          <w:rFonts w:ascii="Times New Roman" w:hAnsi="Times New Roman" w:cs="Times New Roman"/>
          <w:sz w:val="32"/>
          <w:szCs w:val="32"/>
        </w:rPr>
      </w:pPr>
    </w:p>
    <w:p w:rsidR="00086BA4" w:rsidRDefault="00086BA4" w:rsidP="009830DA">
      <w:pPr>
        <w:pStyle w:val="a3"/>
        <w:spacing w:line="276" w:lineRule="auto"/>
        <w:rPr>
          <w:rFonts w:ascii="Times New Roman" w:hAnsi="Times New Roman" w:cs="Times New Roman"/>
          <w:sz w:val="32"/>
          <w:szCs w:val="32"/>
        </w:rPr>
      </w:pPr>
    </w:p>
    <w:p w:rsidR="002A4554" w:rsidRDefault="002A4554" w:rsidP="002A4554">
      <w:pPr>
        <w:spacing w:after="0" w:line="240" w:lineRule="auto"/>
        <w:jc w:val="center"/>
        <w:rPr>
          <w:b/>
          <w:sz w:val="18"/>
          <w:szCs w:val="18"/>
        </w:rPr>
      </w:pPr>
    </w:p>
    <w:p w:rsidR="004C3937" w:rsidRDefault="00FD08F5" w:rsidP="002A4554">
      <w:pPr>
        <w:spacing w:after="0" w:line="240" w:lineRule="auto"/>
        <w:jc w:val="center"/>
        <w:rPr>
          <w:rFonts w:ascii="Times New Roman" w:hAnsi="Times New Roman" w:cs="Times New Roman"/>
          <w:b/>
        </w:rPr>
      </w:pPr>
      <w:r>
        <w:rPr>
          <w:rFonts w:ascii="Times New Roman" w:hAnsi="Times New Roman" w:cs="Times New Roman"/>
          <w:b/>
        </w:rPr>
        <w:t>Инструктор по физической культуре</w:t>
      </w:r>
    </w:p>
    <w:p w:rsidR="002A4554" w:rsidRPr="004C3937" w:rsidRDefault="00FD08F5" w:rsidP="002A4554">
      <w:pPr>
        <w:spacing w:after="0" w:line="240" w:lineRule="auto"/>
        <w:jc w:val="cente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Липунова</w:t>
      </w:r>
      <w:proofErr w:type="spellEnd"/>
      <w:r>
        <w:rPr>
          <w:rFonts w:ascii="Times New Roman" w:hAnsi="Times New Roman" w:cs="Times New Roman"/>
          <w:b/>
        </w:rPr>
        <w:t xml:space="preserve"> Татьяна Владимировна</w:t>
      </w:r>
    </w:p>
    <w:p w:rsidR="002A4554" w:rsidRPr="004C3937" w:rsidRDefault="002A4554" w:rsidP="002A4554">
      <w:pPr>
        <w:spacing w:after="0" w:line="240" w:lineRule="auto"/>
        <w:jc w:val="center"/>
        <w:rPr>
          <w:rFonts w:ascii="Times New Roman" w:hAnsi="Times New Roman" w:cs="Times New Roman"/>
          <w:b/>
        </w:rPr>
      </w:pPr>
    </w:p>
    <w:p w:rsidR="002A4554" w:rsidRDefault="002A4554" w:rsidP="002A4554">
      <w:pPr>
        <w:spacing w:after="0" w:line="240" w:lineRule="auto"/>
        <w:jc w:val="center"/>
        <w:rPr>
          <w:b/>
          <w:sz w:val="18"/>
          <w:szCs w:val="18"/>
        </w:rPr>
      </w:pPr>
      <w:r>
        <w:rPr>
          <w:b/>
          <w:noProof/>
          <w:sz w:val="18"/>
          <w:szCs w:val="18"/>
        </w:rPr>
        <w:drawing>
          <wp:anchor distT="0" distB="0" distL="114300" distR="114300" simplePos="0" relativeHeight="251667456" behindDoc="0" locked="0" layoutInCell="1" allowOverlap="1">
            <wp:simplePos x="0" y="0"/>
            <wp:positionH relativeFrom="column">
              <wp:posOffset>867674</wp:posOffset>
            </wp:positionH>
            <wp:positionV relativeFrom="paragraph">
              <wp:posOffset>115356</wp:posOffset>
            </wp:positionV>
            <wp:extent cx="1239734" cy="1235033"/>
            <wp:effectExtent l="19050" t="0" r="0" b="0"/>
            <wp:wrapNone/>
            <wp:docPr id="7" name="Рисунок 2" descr="D:\мама\мама\картинки\Картинки о семье\77a5dfde6ec60f7d3d69f81c837f4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ма\мама\картинки\Картинки о семье\77a5dfde6ec60f7d3d69f81c837f4e33.jpg"/>
                    <pic:cNvPicPr>
                      <a:picLocks noChangeAspect="1" noChangeArrowheads="1"/>
                    </pic:cNvPicPr>
                  </pic:nvPicPr>
                  <pic:blipFill>
                    <a:blip r:embed="rId6" cstate="print"/>
                    <a:srcRect/>
                    <a:stretch>
                      <a:fillRect/>
                    </a:stretch>
                  </pic:blipFill>
                  <pic:spPr bwMode="auto">
                    <a:xfrm>
                      <a:off x="0" y="0"/>
                      <a:ext cx="1239734" cy="1235033"/>
                    </a:xfrm>
                    <a:prstGeom prst="rect">
                      <a:avLst/>
                    </a:prstGeom>
                    <a:noFill/>
                    <a:ln w="9525">
                      <a:noFill/>
                      <a:miter lim="800000"/>
                      <a:headEnd/>
                      <a:tailEnd/>
                    </a:ln>
                  </pic:spPr>
                </pic:pic>
              </a:graphicData>
            </a:graphic>
          </wp:anchor>
        </w:drawing>
      </w: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jc w:val="center"/>
        <w:rPr>
          <w:b/>
          <w:sz w:val="18"/>
          <w:szCs w:val="18"/>
        </w:rPr>
      </w:pPr>
    </w:p>
    <w:p w:rsidR="002A4554" w:rsidRDefault="002A4554" w:rsidP="002A4554">
      <w:pPr>
        <w:spacing w:after="0" w:line="240" w:lineRule="auto"/>
        <w:rPr>
          <w:b/>
          <w:sz w:val="18"/>
          <w:szCs w:val="18"/>
        </w:rPr>
      </w:pPr>
    </w:p>
    <w:p w:rsidR="002A4554" w:rsidRDefault="002A4554" w:rsidP="002A4554">
      <w:pPr>
        <w:spacing w:after="0" w:line="240" w:lineRule="auto"/>
        <w:jc w:val="center"/>
        <w:rPr>
          <w:b/>
          <w:sz w:val="18"/>
          <w:szCs w:val="18"/>
        </w:rPr>
      </w:pPr>
    </w:p>
    <w:p w:rsidR="00D353C3" w:rsidRDefault="00D353C3" w:rsidP="002A4554">
      <w:pPr>
        <w:spacing w:after="0" w:line="240" w:lineRule="auto"/>
        <w:jc w:val="center"/>
        <w:rPr>
          <w:b/>
          <w:sz w:val="18"/>
          <w:szCs w:val="18"/>
        </w:rPr>
      </w:pPr>
    </w:p>
    <w:p w:rsidR="00D353C3" w:rsidRDefault="00D353C3" w:rsidP="002A4554">
      <w:pPr>
        <w:spacing w:after="0" w:line="240" w:lineRule="auto"/>
        <w:jc w:val="center"/>
        <w:rPr>
          <w:b/>
          <w:sz w:val="18"/>
          <w:szCs w:val="18"/>
        </w:rPr>
      </w:pPr>
    </w:p>
    <w:p w:rsidR="002A4554" w:rsidRDefault="002A4554" w:rsidP="002A4554">
      <w:pPr>
        <w:spacing w:after="0" w:line="240" w:lineRule="auto"/>
        <w:rPr>
          <w:b/>
          <w:sz w:val="18"/>
          <w:szCs w:val="18"/>
        </w:rPr>
      </w:pPr>
    </w:p>
    <w:p w:rsidR="002A4554" w:rsidRPr="004C3937" w:rsidRDefault="002A4554" w:rsidP="002A4554">
      <w:pPr>
        <w:spacing w:after="0" w:line="240" w:lineRule="auto"/>
        <w:jc w:val="center"/>
        <w:rPr>
          <w:rFonts w:ascii="Times New Roman" w:hAnsi="Times New Roman" w:cs="Times New Roman"/>
          <w:b/>
          <w:u w:val="single"/>
        </w:rPr>
      </w:pPr>
      <w:r w:rsidRPr="004C3937">
        <w:rPr>
          <w:rFonts w:ascii="Times New Roman" w:hAnsi="Times New Roman" w:cs="Times New Roman"/>
          <w:b/>
          <w:u w:val="single"/>
        </w:rPr>
        <w:t>Как нас найти?</w:t>
      </w:r>
    </w:p>
    <w:p w:rsidR="002A4554" w:rsidRPr="004C3937" w:rsidRDefault="002A4554" w:rsidP="002A4554">
      <w:pPr>
        <w:spacing w:after="0"/>
        <w:jc w:val="center"/>
        <w:rPr>
          <w:rFonts w:ascii="Times New Roman" w:hAnsi="Times New Roman" w:cs="Times New Roman"/>
          <w:b/>
        </w:rPr>
      </w:pPr>
      <w:r w:rsidRPr="004C3937">
        <w:rPr>
          <w:rFonts w:ascii="Times New Roman" w:hAnsi="Times New Roman" w:cs="Times New Roman"/>
          <w:b/>
        </w:rPr>
        <w:t>625049</w:t>
      </w:r>
    </w:p>
    <w:p w:rsidR="002A4554" w:rsidRPr="004C3937" w:rsidRDefault="00D353C3" w:rsidP="002A4554">
      <w:pPr>
        <w:spacing w:after="0"/>
        <w:jc w:val="center"/>
        <w:rPr>
          <w:rFonts w:ascii="Times New Roman" w:hAnsi="Times New Roman" w:cs="Times New Roman"/>
          <w:b/>
        </w:rPr>
      </w:pPr>
      <w:r w:rsidRPr="004C3937">
        <w:rPr>
          <w:rFonts w:ascii="Times New Roman" w:hAnsi="Times New Roman" w:cs="Times New Roman"/>
          <w:b/>
        </w:rPr>
        <w:t>г. Тюмень, ул. Новосибирская, 119 - А</w:t>
      </w:r>
    </w:p>
    <w:p w:rsidR="002A4554" w:rsidRPr="004C3937" w:rsidRDefault="002A4554" w:rsidP="002A4554">
      <w:pPr>
        <w:spacing w:after="0"/>
        <w:jc w:val="center"/>
        <w:rPr>
          <w:rFonts w:ascii="Times New Roman" w:hAnsi="Times New Roman" w:cs="Times New Roman"/>
          <w:b/>
        </w:rPr>
      </w:pPr>
      <w:r w:rsidRPr="004C3937">
        <w:rPr>
          <w:rFonts w:ascii="Times New Roman" w:hAnsi="Times New Roman" w:cs="Times New Roman"/>
          <w:b/>
        </w:rPr>
        <w:t>Тел</w:t>
      </w:r>
      <w:r w:rsidR="00D353C3" w:rsidRPr="004C3937">
        <w:rPr>
          <w:rFonts w:ascii="Times New Roman" w:hAnsi="Times New Roman" w:cs="Times New Roman"/>
          <w:b/>
        </w:rPr>
        <w:t>.: (3452) 30 - 87 – 01</w:t>
      </w:r>
    </w:p>
    <w:p w:rsidR="006A6157" w:rsidRDefault="006A6157" w:rsidP="002A4554">
      <w:pPr>
        <w:spacing w:after="0"/>
        <w:jc w:val="center"/>
        <w:rPr>
          <w:rFonts w:ascii="Times New Roman" w:hAnsi="Times New Roman" w:cs="Times New Roman"/>
          <w:b/>
        </w:rPr>
      </w:pPr>
    </w:p>
    <w:p w:rsidR="002A4554" w:rsidRPr="004C3937" w:rsidRDefault="002A4554" w:rsidP="002A4554">
      <w:pPr>
        <w:spacing w:after="0"/>
        <w:jc w:val="center"/>
        <w:rPr>
          <w:rFonts w:ascii="Times New Roman" w:eastAsia="Times New Roman" w:hAnsi="Times New Roman" w:cs="Times New Roman"/>
          <w:b/>
          <w:lang w:val="en-US"/>
        </w:rPr>
      </w:pPr>
      <w:r w:rsidRPr="004C3937">
        <w:rPr>
          <w:rFonts w:ascii="Times New Roman" w:hAnsi="Times New Roman" w:cs="Times New Roman"/>
          <w:b/>
          <w:lang w:val="en-US"/>
        </w:rPr>
        <w:t xml:space="preserve">E – </w:t>
      </w:r>
      <w:proofErr w:type="gramStart"/>
      <w:r w:rsidRPr="004C3937">
        <w:rPr>
          <w:rFonts w:ascii="Times New Roman" w:hAnsi="Times New Roman" w:cs="Times New Roman"/>
          <w:b/>
          <w:lang w:val="en-US"/>
        </w:rPr>
        <w:t>mail</w:t>
      </w:r>
      <w:proofErr w:type="gramEnd"/>
      <w:r w:rsidRPr="004C3937">
        <w:rPr>
          <w:rFonts w:ascii="Times New Roman" w:hAnsi="Times New Roman" w:cs="Times New Roman"/>
          <w:b/>
          <w:lang w:val="en-US"/>
        </w:rPr>
        <w:t xml:space="preserve">: </w:t>
      </w:r>
      <w:hyperlink r:id="rId7" w:history="1">
        <w:r w:rsidR="00D353C3" w:rsidRPr="004C3937">
          <w:rPr>
            <w:rStyle w:val="a6"/>
            <w:rFonts w:ascii="Times New Roman" w:eastAsia="Times New Roman" w:hAnsi="Times New Roman" w:cs="Times New Roman"/>
            <w:b/>
            <w:color w:val="auto"/>
            <w:lang w:val="en-US"/>
          </w:rPr>
          <w:t>detsad166@yandex.ru</w:t>
        </w:r>
      </w:hyperlink>
    </w:p>
    <w:p w:rsidR="006A6157" w:rsidRPr="006A6157" w:rsidRDefault="006A6157" w:rsidP="006A6157">
      <w:pPr>
        <w:spacing w:after="0"/>
        <w:jc w:val="center"/>
        <w:rPr>
          <w:rFonts w:ascii="Times New Roman" w:hAnsi="Times New Roman" w:cs="Times New Roman"/>
          <w:lang w:val="en-US"/>
        </w:rPr>
      </w:pPr>
      <w:r w:rsidRPr="006A6157">
        <w:rPr>
          <w:rFonts w:ascii="Times New Roman" w:hAnsi="Times New Roman" w:cs="Times New Roman"/>
          <w:b/>
          <w:lang w:val="en-US"/>
        </w:rPr>
        <w:t xml:space="preserve">E – </w:t>
      </w:r>
      <w:proofErr w:type="gramStart"/>
      <w:r w:rsidRPr="006A6157">
        <w:rPr>
          <w:rFonts w:ascii="Times New Roman" w:hAnsi="Times New Roman" w:cs="Times New Roman"/>
          <w:b/>
          <w:lang w:val="en-US"/>
        </w:rPr>
        <w:t>mail</w:t>
      </w:r>
      <w:proofErr w:type="gramEnd"/>
      <w:r w:rsidRPr="006A6157">
        <w:rPr>
          <w:rFonts w:ascii="Times New Roman" w:hAnsi="Times New Roman" w:cs="Times New Roman"/>
          <w:b/>
          <w:lang w:val="en-US"/>
        </w:rPr>
        <w:t xml:space="preserve">: </w:t>
      </w:r>
      <w:hyperlink r:id="rId8" w:history="1">
        <w:r w:rsidRPr="006A6157">
          <w:rPr>
            <w:rStyle w:val="a6"/>
            <w:rFonts w:ascii="Times New Roman" w:eastAsia="Times New Roman" w:hAnsi="Times New Roman" w:cs="Times New Roman"/>
            <w:b/>
            <w:color w:val="auto"/>
            <w:lang w:val="en-US"/>
          </w:rPr>
          <w:t>madou.detskiisad74@yandex.ru</w:t>
        </w:r>
      </w:hyperlink>
    </w:p>
    <w:p w:rsidR="00270F83" w:rsidRPr="006A6157" w:rsidRDefault="00270F83" w:rsidP="00D434B2">
      <w:pPr>
        <w:jc w:val="center"/>
        <w:rPr>
          <w:rFonts w:ascii="Times New Roman" w:eastAsia="Times New Roman" w:hAnsi="Times New Roman" w:cs="Times New Roman"/>
          <w:b/>
          <w:lang w:val="en-US"/>
        </w:rPr>
      </w:pPr>
    </w:p>
    <w:p w:rsidR="00D434B2" w:rsidRPr="004C3937" w:rsidRDefault="00151865" w:rsidP="00D434B2">
      <w:pPr>
        <w:jc w:val="center"/>
        <w:rPr>
          <w:rFonts w:ascii="Times New Roman" w:eastAsia="Times New Roman" w:hAnsi="Times New Roman" w:cs="Times New Roman"/>
          <w:b/>
          <w:u w:val="single"/>
        </w:rPr>
      </w:pPr>
      <w:r w:rsidRPr="004C3937">
        <w:rPr>
          <w:rFonts w:ascii="Times New Roman" w:eastAsia="Times New Roman" w:hAnsi="Times New Roman" w:cs="Times New Roman"/>
          <w:b/>
        </w:rPr>
        <w:t xml:space="preserve">Сайт: </w:t>
      </w:r>
      <w:hyperlink r:id="rId9" w:history="1">
        <w:r w:rsidR="00D434B2" w:rsidRPr="004C3937">
          <w:rPr>
            <w:rFonts w:ascii="Times New Roman" w:eastAsia="Times New Roman" w:hAnsi="Times New Roman" w:cs="Times New Roman"/>
            <w:b/>
            <w:u w:val="single"/>
            <w:lang w:val="en-US"/>
          </w:rPr>
          <w:t>http</w:t>
        </w:r>
        <w:r w:rsidR="00D434B2" w:rsidRPr="004C3937">
          <w:rPr>
            <w:rFonts w:ascii="Times New Roman" w:eastAsia="Times New Roman" w:hAnsi="Times New Roman" w:cs="Times New Roman"/>
            <w:b/>
            <w:u w:val="single"/>
          </w:rPr>
          <w:t>://</w:t>
        </w:r>
        <w:proofErr w:type="spellStart"/>
        <w:r w:rsidR="00D434B2" w:rsidRPr="004C3937">
          <w:rPr>
            <w:rFonts w:ascii="Times New Roman" w:eastAsia="Times New Roman" w:hAnsi="Times New Roman" w:cs="Times New Roman"/>
            <w:b/>
            <w:u w:val="single"/>
            <w:lang w:val="en-US"/>
          </w:rPr>
          <w:t>dou</w:t>
        </w:r>
        <w:proofErr w:type="spellEnd"/>
        <w:r w:rsidR="00D434B2" w:rsidRPr="004C3937">
          <w:rPr>
            <w:rFonts w:ascii="Times New Roman" w:eastAsia="Times New Roman" w:hAnsi="Times New Roman" w:cs="Times New Roman"/>
            <w:b/>
            <w:u w:val="single"/>
          </w:rPr>
          <w:t>166.</w:t>
        </w:r>
        <w:proofErr w:type="spellStart"/>
        <w:r w:rsidR="00D434B2" w:rsidRPr="004C3937">
          <w:rPr>
            <w:rFonts w:ascii="Times New Roman" w:eastAsia="Times New Roman" w:hAnsi="Times New Roman" w:cs="Times New Roman"/>
            <w:b/>
            <w:u w:val="single"/>
            <w:lang w:val="en-US"/>
          </w:rPr>
          <w:t>tyumen</w:t>
        </w:r>
        <w:proofErr w:type="spellEnd"/>
        <w:r w:rsidR="00D434B2" w:rsidRPr="004C3937">
          <w:rPr>
            <w:rFonts w:ascii="Times New Roman" w:eastAsia="Times New Roman" w:hAnsi="Times New Roman" w:cs="Times New Roman"/>
            <w:b/>
            <w:u w:val="single"/>
          </w:rPr>
          <w:t>-</w:t>
        </w:r>
        <w:proofErr w:type="spellStart"/>
        <w:r w:rsidR="00D434B2" w:rsidRPr="004C3937">
          <w:rPr>
            <w:rFonts w:ascii="Times New Roman" w:eastAsia="Times New Roman" w:hAnsi="Times New Roman" w:cs="Times New Roman"/>
            <w:b/>
            <w:u w:val="single"/>
            <w:lang w:val="en-US"/>
          </w:rPr>
          <w:t>edu</w:t>
        </w:r>
        <w:proofErr w:type="spellEnd"/>
        <w:r w:rsidR="00D434B2" w:rsidRPr="004C3937">
          <w:rPr>
            <w:rFonts w:ascii="Times New Roman" w:eastAsia="Times New Roman" w:hAnsi="Times New Roman" w:cs="Times New Roman"/>
            <w:b/>
            <w:u w:val="single"/>
          </w:rPr>
          <w:t>.</w:t>
        </w:r>
        <w:proofErr w:type="spellStart"/>
        <w:r w:rsidR="00D434B2" w:rsidRPr="004C3937">
          <w:rPr>
            <w:rFonts w:ascii="Times New Roman" w:eastAsia="Times New Roman" w:hAnsi="Times New Roman" w:cs="Times New Roman"/>
            <w:b/>
            <w:u w:val="single"/>
            <w:lang w:val="en-US"/>
          </w:rPr>
          <w:t>ru</w:t>
        </w:r>
        <w:proofErr w:type="spellEnd"/>
        <w:r w:rsidR="00D434B2" w:rsidRPr="004C3937">
          <w:rPr>
            <w:rFonts w:ascii="Times New Roman" w:eastAsia="Times New Roman" w:hAnsi="Times New Roman" w:cs="Times New Roman"/>
            <w:b/>
            <w:u w:val="single"/>
          </w:rPr>
          <w:t>/</w:t>
        </w:r>
      </w:hyperlink>
    </w:p>
    <w:p w:rsidR="002A4554" w:rsidRPr="00270F83" w:rsidRDefault="002A4554" w:rsidP="002A4554">
      <w:pPr>
        <w:spacing w:after="0"/>
        <w:jc w:val="center"/>
        <w:rPr>
          <w:rFonts w:ascii="Calibri" w:eastAsia="Times New Roman" w:hAnsi="Calibri" w:cs="Times New Roman"/>
          <w:b/>
        </w:rPr>
      </w:pPr>
    </w:p>
    <w:p w:rsidR="00D434B2" w:rsidRDefault="00D434B2" w:rsidP="002A4554">
      <w:pPr>
        <w:spacing w:after="0"/>
        <w:jc w:val="center"/>
        <w:rPr>
          <w:rFonts w:ascii="Calibri" w:eastAsia="Times New Roman" w:hAnsi="Calibri" w:cs="Times New Roman"/>
          <w:b/>
        </w:rPr>
      </w:pPr>
    </w:p>
    <w:p w:rsidR="004B02E7" w:rsidRPr="00270F83" w:rsidRDefault="004B02E7" w:rsidP="002A4554">
      <w:pPr>
        <w:spacing w:after="0"/>
        <w:jc w:val="center"/>
        <w:rPr>
          <w:rFonts w:ascii="Calibri" w:eastAsia="Times New Roman" w:hAnsi="Calibri" w:cs="Times New Roman"/>
          <w:b/>
        </w:rPr>
      </w:pPr>
    </w:p>
    <w:p w:rsidR="00D434B2" w:rsidRPr="00270F83" w:rsidRDefault="00D434B2" w:rsidP="002A4554">
      <w:pPr>
        <w:spacing w:after="0"/>
        <w:jc w:val="center"/>
        <w:rPr>
          <w:rFonts w:ascii="Calibri" w:eastAsia="Times New Roman" w:hAnsi="Calibri" w:cs="Times New Roman"/>
          <w:b/>
        </w:rPr>
      </w:pPr>
    </w:p>
    <w:p w:rsidR="00D434B2" w:rsidRPr="00270F83" w:rsidRDefault="00D434B2" w:rsidP="002A4554">
      <w:pPr>
        <w:spacing w:after="0"/>
        <w:jc w:val="center"/>
        <w:rPr>
          <w:rFonts w:ascii="Calibri" w:eastAsia="Times New Roman" w:hAnsi="Calibri" w:cs="Times New Roman"/>
          <w:b/>
        </w:rPr>
      </w:pPr>
    </w:p>
    <w:p w:rsidR="00D434B2" w:rsidRPr="00270F83" w:rsidRDefault="00FD08F5" w:rsidP="002A4554">
      <w:pPr>
        <w:spacing w:after="0"/>
        <w:jc w:val="center"/>
        <w:rPr>
          <w:rFonts w:ascii="Calibri" w:eastAsia="Times New Roman" w:hAnsi="Calibri" w:cs="Times New Roman"/>
          <w:b/>
        </w:rPr>
      </w:pPr>
      <w:r>
        <w:rPr>
          <w:rFonts w:ascii="Calibri" w:eastAsia="Times New Roman" w:hAnsi="Calibri" w:cs="Times New Roman"/>
          <w:b/>
          <w:noProof/>
        </w:rPr>
        <w:lastRenderedPageBreak/>
        <w:drawing>
          <wp:anchor distT="0" distB="0" distL="114300" distR="114300" simplePos="0" relativeHeight="251668480" behindDoc="0" locked="0" layoutInCell="1" allowOverlap="1">
            <wp:simplePos x="0" y="0"/>
            <wp:positionH relativeFrom="column">
              <wp:posOffset>974090</wp:posOffset>
            </wp:positionH>
            <wp:positionV relativeFrom="paragraph">
              <wp:posOffset>38100</wp:posOffset>
            </wp:positionV>
            <wp:extent cx="1771650" cy="1771650"/>
            <wp:effectExtent l="19050" t="0" r="0" b="0"/>
            <wp:wrapNone/>
            <wp:docPr id="2" name="Рисунок 1" descr="G:\сад №166_стенды_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ад №166_стенды_логотип.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771650"/>
                    </a:xfrm>
                    <a:prstGeom prst="rect">
                      <a:avLst/>
                    </a:prstGeom>
                    <a:noFill/>
                    <a:ln>
                      <a:noFill/>
                    </a:ln>
                  </pic:spPr>
                </pic:pic>
              </a:graphicData>
            </a:graphic>
          </wp:anchor>
        </w:drawing>
      </w:r>
    </w:p>
    <w:p w:rsidR="00086BA4" w:rsidRPr="00270F83" w:rsidRDefault="00086BA4" w:rsidP="009830DA">
      <w:pPr>
        <w:pStyle w:val="a3"/>
        <w:spacing w:line="276" w:lineRule="auto"/>
        <w:rPr>
          <w:rFonts w:ascii="Times New Roman" w:hAnsi="Times New Roman" w:cs="Times New Roman"/>
          <w:sz w:val="32"/>
          <w:szCs w:val="32"/>
        </w:rPr>
      </w:pPr>
    </w:p>
    <w:p w:rsidR="00D076C8" w:rsidRPr="00270F83" w:rsidRDefault="00D076C8" w:rsidP="009830DA">
      <w:pPr>
        <w:pStyle w:val="a3"/>
        <w:spacing w:line="276" w:lineRule="auto"/>
        <w:rPr>
          <w:rFonts w:ascii="Times New Roman" w:hAnsi="Times New Roman" w:cs="Times New Roman"/>
          <w:sz w:val="32"/>
          <w:szCs w:val="32"/>
        </w:rPr>
      </w:pPr>
    </w:p>
    <w:p w:rsidR="00086BA4" w:rsidRPr="00270F83" w:rsidRDefault="00086BA4" w:rsidP="009830DA">
      <w:pPr>
        <w:pStyle w:val="a3"/>
        <w:spacing w:line="276" w:lineRule="auto"/>
        <w:rPr>
          <w:rFonts w:ascii="Times New Roman" w:hAnsi="Times New Roman" w:cs="Times New Roman"/>
          <w:sz w:val="32"/>
          <w:szCs w:val="32"/>
        </w:rPr>
      </w:pPr>
    </w:p>
    <w:p w:rsidR="00086BA4" w:rsidRPr="00270F83" w:rsidRDefault="00086BA4" w:rsidP="009830DA">
      <w:pPr>
        <w:pStyle w:val="a3"/>
        <w:spacing w:line="276" w:lineRule="auto"/>
        <w:rPr>
          <w:rFonts w:ascii="Times New Roman" w:hAnsi="Times New Roman" w:cs="Times New Roman"/>
          <w:sz w:val="32"/>
          <w:szCs w:val="32"/>
        </w:rPr>
      </w:pPr>
    </w:p>
    <w:p w:rsidR="00086BA4" w:rsidRPr="00270F83" w:rsidRDefault="00086BA4" w:rsidP="009830DA">
      <w:pPr>
        <w:pStyle w:val="a3"/>
        <w:spacing w:line="276" w:lineRule="auto"/>
        <w:rPr>
          <w:rFonts w:ascii="Times New Roman" w:hAnsi="Times New Roman" w:cs="Times New Roman"/>
          <w:sz w:val="32"/>
          <w:szCs w:val="32"/>
        </w:rPr>
      </w:pPr>
    </w:p>
    <w:p w:rsidR="00086BA4" w:rsidRPr="00270F83" w:rsidRDefault="00086BA4" w:rsidP="009830DA">
      <w:pPr>
        <w:pStyle w:val="a3"/>
        <w:spacing w:line="276" w:lineRule="auto"/>
        <w:rPr>
          <w:rFonts w:ascii="Times New Roman" w:hAnsi="Times New Roman" w:cs="Times New Roman"/>
          <w:sz w:val="32"/>
          <w:szCs w:val="32"/>
        </w:rPr>
      </w:pPr>
    </w:p>
    <w:p w:rsidR="00086BA4" w:rsidRPr="00270F83" w:rsidRDefault="00086BA4" w:rsidP="009830DA">
      <w:pPr>
        <w:pStyle w:val="a3"/>
        <w:spacing w:line="276" w:lineRule="auto"/>
        <w:rPr>
          <w:rFonts w:ascii="Times New Roman" w:hAnsi="Times New Roman" w:cs="Times New Roman"/>
          <w:sz w:val="32"/>
          <w:szCs w:val="32"/>
        </w:rPr>
      </w:pPr>
    </w:p>
    <w:p w:rsidR="00086BA4" w:rsidRPr="00270F83" w:rsidRDefault="00F026FC" w:rsidP="009830DA">
      <w:pPr>
        <w:pStyle w:val="a3"/>
        <w:spacing w:line="276" w:lineRule="auto"/>
        <w:rPr>
          <w:rFonts w:ascii="Times New Roman" w:hAnsi="Times New Roman" w:cs="Times New Roman"/>
          <w:sz w:val="32"/>
          <w:szCs w:val="32"/>
        </w:rPr>
      </w:pPr>
      <w:r w:rsidRPr="00F026FC">
        <w:rPr>
          <w:noProof/>
        </w:rPr>
        <w:pict>
          <v:shape id="_x0000_s1026" type="#_x0000_t136" style="position:absolute;margin-left:41.65pt;margin-top:14.65pt;width:206.75pt;height:123pt;z-index:251660288" fillcolor="#f79646 [3209]" strokecolor="#c00000" strokeweight="1pt">
            <v:fill opacity=".5"/>
            <v:shadow on="t" color="#99f" offset="3pt"/>
            <v:textpath style="font-family:&quot;Arial Black&quot;;v-text-kern:t" trim="t" fitpath="t" string="Брошюра&#10; для родителей&#10;&quot;Развивайте&#10; у детей&#10; силу и выносливость&quot;"/>
          </v:shape>
        </w:pict>
      </w:r>
    </w:p>
    <w:p w:rsidR="00511F1F" w:rsidRPr="00270F83" w:rsidRDefault="00511F1F" w:rsidP="009830DA">
      <w:pPr>
        <w:pStyle w:val="a3"/>
        <w:spacing w:line="276" w:lineRule="auto"/>
        <w:rPr>
          <w:rFonts w:ascii="Times New Roman" w:hAnsi="Times New Roman" w:cs="Times New Roman"/>
          <w:sz w:val="32"/>
          <w:szCs w:val="32"/>
        </w:rPr>
      </w:pPr>
    </w:p>
    <w:p w:rsidR="00511F1F" w:rsidRPr="00270F83" w:rsidRDefault="00511F1F" w:rsidP="009830DA">
      <w:pPr>
        <w:pStyle w:val="a3"/>
        <w:spacing w:line="276" w:lineRule="auto"/>
        <w:rPr>
          <w:rFonts w:ascii="Times New Roman" w:hAnsi="Times New Roman" w:cs="Times New Roman"/>
          <w:sz w:val="32"/>
          <w:szCs w:val="32"/>
        </w:rPr>
      </w:pPr>
    </w:p>
    <w:p w:rsidR="00511F1F" w:rsidRPr="00270F83" w:rsidRDefault="00511F1F" w:rsidP="009830DA">
      <w:pPr>
        <w:pStyle w:val="a3"/>
        <w:spacing w:line="276" w:lineRule="auto"/>
        <w:rPr>
          <w:rFonts w:ascii="Times New Roman" w:hAnsi="Times New Roman" w:cs="Times New Roman"/>
          <w:sz w:val="32"/>
          <w:szCs w:val="32"/>
        </w:rPr>
      </w:pPr>
    </w:p>
    <w:p w:rsidR="00511F1F" w:rsidRPr="00270F83" w:rsidRDefault="00511F1F" w:rsidP="009830DA">
      <w:pPr>
        <w:pStyle w:val="a3"/>
        <w:spacing w:line="276" w:lineRule="auto"/>
        <w:rPr>
          <w:rFonts w:ascii="Times New Roman" w:hAnsi="Times New Roman" w:cs="Times New Roman"/>
          <w:sz w:val="32"/>
          <w:szCs w:val="32"/>
        </w:rPr>
      </w:pPr>
    </w:p>
    <w:p w:rsidR="00511F1F" w:rsidRPr="00270F83" w:rsidRDefault="00511F1F" w:rsidP="009830DA">
      <w:pPr>
        <w:pStyle w:val="a3"/>
        <w:spacing w:line="276" w:lineRule="auto"/>
        <w:rPr>
          <w:rFonts w:ascii="Times New Roman" w:hAnsi="Times New Roman" w:cs="Times New Roman"/>
          <w:sz w:val="32"/>
          <w:szCs w:val="32"/>
        </w:rPr>
      </w:pPr>
    </w:p>
    <w:p w:rsidR="00511F1F" w:rsidRPr="00270F83" w:rsidRDefault="00511F1F" w:rsidP="009830DA">
      <w:pPr>
        <w:pStyle w:val="a3"/>
        <w:spacing w:line="276" w:lineRule="auto"/>
        <w:rPr>
          <w:rFonts w:ascii="Times New Roman" w:hAnsi="Times New Roman" w:cs="Times New Roman"/>
          <w:sz w:val="32"/>
          <w:szCs w:val="32"/>
        </w:rPr>
      </w:pPr>
    </w:p>
    <w:p w:rsidR="009830DA" w:rsidRPr="00270F83" w:rsidRDefault="009830DA" w:rsidP="00835F13">
      <w:pPr>
        <w:pStyle w:val="a3"/>
        <w:spacing w:line="276" w:lineRule="auto"/>
        <w:jc w:val="center"/>
        <w:rPr>
          <w:rFonts w:ascii="Times New Roman" w:hAnsi="Times New Roman" w:cs="Times New Roman"/>
          <w:sz w:val="32"/>
          <w:szCs w:val="32"/>
        </w:rPr>
      </w:pPr>
    </w:p>
    <w:p w:rsidR="00835F13" w:rsidRPr="00270F83" w:rsidRDefault="00835F13" w:rsidP="00835F13">
      <w:pPr>
        <w:pStyle w:val="a3"/>
        <w:spacing w:line="276" w:lineRule="auto"/>
        <w:jc w:val="center"/>
        <w:rPr>
          <w:rFonts w:ascii="Times New Roman" w:hAnsi="Times New Roman" w:cs="Times New Roman"/>
          <w:sz w:val="32"/>
          <w:szCs w:val="32"/>
        </w:rPr>
      </w:pPr>
    </w:p>
    <w:p w:rsidR="00835F13" w:rsidRPr="00270F83" w:rsidRDefault="00835F13" w:rsidP="00835F13">
      <w:pPr>
        <w:pStyle w:val="a3"/>
        <w:spacing w:line="276" w:lineRule="auto"/>
        <w:jc w:val="center"/>
        <w:rPr>
          <w:rFonts w:ascii="Times New Roman" w:hAnsi="Times New Roman" w:cs="Times New Roman"/>
          <w:sz w:val="32"/>
          <w:szCs w:val="32"/>
        </w:rPr>
      </w:pPr>
    </w:p>
    <w:p w:rsidR="00835F13" w:rsidRPr="00270F83" w:rsidRDefault="00835F13" w:rsidP="00835F13">
      <w:pPr>
        <w:pStyle w:val="a3"/>
        <w:spacing w:line="276" w:lineRule="auto"/>
        <w:jc w:val="center"/>
        <w:rPr>
          <w:rFonts w:ascii="Times New Roman" w:hAnsi="Times New Roman" w:cs="Times New Roman"/>
          <w:sz w:val="32"/>
          <w:szCs w:val="32"/>
        </w:rPr>
      </w:pPr>
    </w:p>
    <w:p w:rsidR="00835F13" w:rsidRPr="00270F83" w:rsidRDefault="00835F13" w:rsidP="00835F13">
      <w:pPr>
        <w:pStyle w:val="a3"/>
        <w:spacing w:line="276" w:lineRule="auto"/>
        <w:jc w:val="center"/>
        <w:rPr>
          <w:rFonts w:ascii="Times New Roman" w:hAnsi="Times New Roman" w:cs="Times New Roman"/>
          <w:sz w:val="32"/>
          <w:szCs w:val="32"/>
        </w:rPr>
      </w:pPr>
    </w:p>
    <w:p w:rsidR="00835F13" w:rsidRPr="00270F83" w:rsidRDefault="00835F13" w:rsidP="00835F13">
      <w:pPr>
        <w:pStyle w:val="a3"/>
        <w:spacing w:line="276" w:lineRule="auto"/>
        <w:jc w:val="center"/>
        <w:rPr>
          <w:rFonts w:ascii="Times New Roman" w:hAnsi="Times New Roman" w:cs="Times New Roman"/>
          <w:sz w:val="32"/>
          <w:szCs w:val="32"/>
        </w:rPr>
      </w:pPr>
    </w:p>
    <w:p w:rsidR="00835F13" w:rsidRPr="00270F83" w:rsidRDefault="00835F13" w:rsidP="00835F13">
      <w:pPr>
        <w:pStyle w:val="a3"/>
        <w:spacing w:line="276" w:lineRule="auto"/>
        <w:jc w:val="center"/>
        <w:rPr>
          <w:rFonts w:ascii="Times New Roman" w:hAnsi="Times New Roman" w:cs="Times New Roman"/>
          <w:sz w:val="32"/>
          <w:szCs w:val="32"/>
        </w:rPr>
      </w:pPr>
    </w:p>
    <w:p w:rsidR="00835F13" w:rsidRDefault="00835F13" w:rsidP="00835F13">
      <w:pPr>
        <w:pStyle w:val="a3"/>
        <w:spacing w:line="276" w:lineRule="auto"/>
        <w:jc w:val="center"/>
        <w:rPr>
          <w:rFonts w:ascii="Times New Roman" w:hAnsi="Times New Roman" w:cs="Times New Roman"/>
          <w:b/>
          <w:sz w:val="24"/>
          <w:szCs w:val="24"/>
        </w:rPr>
      </w:pPr>
      <w:r w:rsidRPr="00835F13">
        <w:rPr>
          <w:rFonts w:ascii="Times New Roman" w:hAnsi="Times New Roman" w:cs="Times New Roman"/>
          <w:b/>
          <w:sz w:val="24"/>
          <w:szCs w:val="24"/>
        </w:rPr>
        <w:t>2014 год</w:t>
      </w:r>
    </w:p>
    <w:p w:rsidR="004B02E7" w:rsidRDefault="004B02E7" w:rsidP="00835F13">
      <w:pPr>
        <w:pStyle w:val="a3"/>
        <w:spacing w:line="276" w:lineRule="auto"/>
        <w:jc w:val="center"/>
        <w:rPr>
          <w:rFonts w:ascii="Times New Roman" w:hAnsi="Times New Roman" w:cs="Times New Roman"/>
          <w:b/>
          <w:sz w:val="24"/>
          <w:szCs w:val="24"/>
        </w:rPr>
      </w:pPr>
    </w:p>
    <w:p w:rsidR="004B02E7" w:rsidRDefault="004B02E7" w:rsidP="00835F13">
      <w:pPr>
        <w:pStyle w:val="a3"/>
        <w:spacing w:line="276" w:lineRule="auto"/>
        <w:jc w:val="center"/>
        <w:rPr>
          <w:rFonts w:ascii="Times New Roman" w:hAnsi="Times New Roman" w:cs="Times New Roman"/>
          <w:b/>
          <w:sz w:val="24"/>
          <w:szCs w:val="24"/>
        </w:rPr>
      </w:pPr>
    </w:p>
    <w:p w:rsidR="004B02E7" w:rsidRDefault="004B02E7" w:rsidP="00835F13">
      <w:pPr>
        <w:pStyle w:val="a3"/>
        <w:spacing w:line="276" w:lineRule="auto"/>
        <w:jc w:val="center"/>
        <w:rPr>
          <w:rFonts w:ascii="Times New Roman" w:hAnsi="Times New Roman" w:cs="Times New Roman"/>
          <w:b/>
          <w:sz w:val="24"/>
          <w:szCs w:val="24"/>
        </w:rPr>
      </w:pPr>
    </w:p>
    <w:p w:rsidR="004B02E7" w:rsidRPr="004B02E7" w:rsidRDefault="004B02E7" w:rsidP="004B02E7">
      <w:pPr>
        <w:spacing w:after="0"/>
        <w:ind w:firstLine="709"/>
        <w:jc w:val="both"/>
        <w:rPr>
          <w:rFonts w:ascii="Times New Roman" w:eastAsia="Times New Roman" w:hAnsi="Times New Roman" w:cs="Times New Roman"/>
          <w:b/>
          <w:sz w:val="24"/>
          <w:szCs w:val="24"/>
        </w:rPr>
      </w:pPr>
      <w:r w:rsidRPr="004B02E7">
        <w:rPr>
          <w:rFonts w:ascii="Times New Roman" w:eastAsia="Times New Roman" w:hAnsi="Times New Roman" w:cs="Times New Roman"/>
          <w:b/>
          <w:sz w:val="24"/>
          <w:szCs w:val="24"/>
        </w:rPr>
        <w:lastRenderedPageBreak/>
        <w:t>Играйте вместе, дома и в гостях!</w:t>
      </w:r>
    </w:p>
    <w:p w:rsidR="004B02E7" w:rsidRPr="004B02E7" w:rsidRDefault="004B02E7" w:rsidP="004B02E7">
      <w:pPr>
        <w:spacing w:after="0"/>
        <w:ind w:firstLine="709"/>
        <w:jc w:val="both"/>
        <w:rPr>
          <w:rFonts w:ascii="Times New Roman" w:eastAsia="Times New Roman" w:hAnsi="Times New Roman" w:cs="Times New Roman"/>
          <w:b/>
          <w:sz w:val="24"/>
          <w:szCs w:val="24"/>
        </w:rPr>
      </w:pPr>
      <w:r w:rsidRPr="004B02E7">
        <w:rPr>
          <w:rFonts w:ascii="Times New Roman" w:eastAsia="Times New Roman" w:hAnsi="Times New Roman" w:cs="Times New Roman"/>
          <w:b/>
          <w:sz w:val="24"/>
          <w:szCs w:val="24"/>
        </w:rPr>
        <w:t>1. «Гонка мячей по кругу»</w:t>
      </w:r>
    </w:p>
    <w:p w:rsidR="004B02E7" w:rsidRPr="004B02E7" w:rsidRDefault="004B02E7" w:rsidP="004B02E7">
      <w:pPr>
        <w:spacing w:after="0"/>
        <w:ind w:firstLine="709"/>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Играющие по кругу по часовой или против часовой стрелки передают набивные мячи, при этом один мяч догоняет другой, по сигналу мячи меняют направление.</w:t>
      </w:r>
    </w:p>
    <w:p w:rsidR="004B02E7" w:rsidRPr="004B02E7" w:rsidRDefault="004B02E7" w:rsidP="004B02E7">
      <w:pPr>
        <w:spacing w:after="0"/>
        <w:ind w:firstLine="709"/>
        <w:jc w:val="both"/>
        <w:rPr>
          <w:rFonts w:ascii="Times New Roman" w:eastAsia="Times New Roman" w:hAnsi="Times New Roman" w:cs="Times New Roman"/>
          <w:b/>
          <w:sz w:val="24"/>
          <w:szCs w:val="24"/>
        </w:rPr>
      </w:pPr>
      <w:r w:rsidRPr="004B02E7">
        <w:rPr>
          <w:rFonts w:ascii="Times New Roman" w:eastAsia="Times New Roman" w:hAnsi="Times New Roman" w:cs="Times New Roman"/>
          <w:b/>
          <w:sz w:val="24"/>
          <w:szCs w:val="24"/>
        </w:rPr>
        <w:t>2. «</w:t>
      </w:r>
      <w:proofErr w:type="spellStart"/>
      <w:r w:rsidRPr="004B02E7">
        <w:rPr>
          <w:rFonts w:ascii="Times New Roman" w:eastAsia="Times New Roman" w:hAnsi="Times New Roman" w:cs="Times New Roman"/>
          <w:b/>
          <w:sz w:val="24"/>
          <w:szCs w:val="24"/>
        </w:rPr>
        <w:t>Перетягивание</w:t>
      </w:r>
      <w:proofErr w:type="spellEnd"/>
      <w:r w:rsidRPr="004B02E7">
        <w:rPr>
          <w:rFonts w:ascii="Times New Roman" w:eastAsia="Times New Roman" w:hAnsi="Times New Roman" w:cs="Times New Roman"/>
          <w:b/>
          <w:sz w:val="24"/>
          <w:szCs w:val="24"/>
        </w:rPr>
        <w:t xml:space="preserve"> каната»</w:t>
      </w:r>
    </w:p>
    <w:p w:rsidR="004B02E7" w:rsidRPr="004B02E7" w:rsidRDefault="004B02E7" w:rsidP="004B02E7">
      <w:pPr>
        <w:spacing w:after="0"/>
        <w:ind w:firstLine="709"/>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 xml:space="preserve">На площадке проводится черта. Играющие делятся на две команды и встают по обе стороны черты, держа в руках канат. По сигналу водящего «Раз, два, три — начни!» каждая команда старается перетянуть соперника на свою сторону. Чья команда сумеет это сделать, та считается победительницей. Правила игры. Начинать </w:t>
      </w:r>
      <w:proofErr w:type="spellStart"/>
      <w:r w:rsidRPr="004B02E7">
        <w:rPr>
          <w:rFonts w:ascii="Times New Roman" w:eastAsia="Times New Roman" w:hAnsi="Times New Roman" w:cs="Times New Roman"/>
          <w:sz w:val="24"/>
          <w:szCs w:val="24"/>
        </w:rPr>
        <w:t>перетягивание</w:t>
      </w:r>
      <w:proofErr w:type="spellEnd"/>
      <w:r w:rsidRPr="004B02E7">
        <w:rPr>
          <w:rFonts w:ascii="Times New Roman" w:eastAsia="Times New Roman" w:hAnsi="Times New Roman" w:cs="Times New Roman"/>
          <w:sz w:val="24"/>
          <w:szCs w:val="24"/>
        </w:rPr>
        <w:t xml:space="preserve"> каната можно только по сигналу. Команда, перешагнувшая черту, считается побежденной.</w:t>
      </w:r>
    </w:p>
    <w:p w:rsidR="004B02E7" w:rsidRPr="004B02E7" w:rsidRDefault="004B02E7" w:rsidP="004B02E7">
      <w:pPr>
        <w:spacing w:after="0"/>
        <w:ind w:firstLine="709"/>
        <w:jc w:val="both"/>
        <w:rPr>
          <w:rFonts w:ascii="Times New Roman" w:eastAsia="Times New Roman" w:hAnsi="Times New Roman" w:cs="Times New Roman"/>
          <w:b/>
          <w:sz w:val="24"/>
          <w:szCs w:val="24"/>
        </w:rPr>
      </w:pPr>
      <w:r w:rsidRPr="004B02E7">
        <w:rPr>
          <w:rFonts w:ascii="Times New Roman" w:eastAsia="Times New Roman" w:hAnsi="Times New Roman" w:cs="Times New Roman"/>
          <w:b/>
          <w:sz w:val="24"/>
          <w:szCs w:val="24"/>
        </w:rPr>
        <w:t>3. «Удержание волана на ракетке»</w:t>
      </w:r>
    </w:p>
    <w:p w:rsidR="004B02E7" w:rsidRPr="004B02E7" w:rsidRDefault="004B02E7" w:rsidP="004B02E7">
      <w:pPr>
        <w:spacing w:after="0"/>
        <w:ind w:firstLine="709"/>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Участники двух команд выстраиваются в колонны, один за другим. Каждая команда выбирает себе ракетку и волан. Игрок, стоящий впереди всех, должен взять ракетку, положить на нее волан и пробежать до флажка, и обратно. Затем игрок передает ракетку с воланом следующему участнику. Если волан падает на пол во время бега или при передаче, игрок должен остановиться и положить волан на ракетку, лишь после этого продолжить свой путь. Выигрывает та команда, чьи участники первыми завершили эстафету.</w:t>
      </w:r>
    </w:p>
    <w:p w:rsidR="004B02E7" w:rsidRPr="004B02E7" w:rsidRDefault="004B02E7" w:rsidP="004B02E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Pr="004B02E7">
        <w:rPr>
          <w:rFonts w:ascii="Times New Roman" w:eastAsia="Times New Roman" w:hAnsi="Times New Roman" w:cs="Times New Roman"/>
          <w:b/>
          <w:sz w:val="24"/>
          <w:szCs w:val="24"/>
        </w:rPr>
        <w:t>. «Прыжки на одной ноге»</w:t>
      </w:r>
    </w:p>
    <w:p w:rsidR="004B02E7" w:rsidRPr="004B02E7" w:rsidRDefault="004B02E7" w:rsidP="004B02E7">
      <w:pPr>
        <w:spacing w:after="0"/>
        <w:ind w:firstLine="709"/>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 xml:space="preserve">Играющие </w:t>
      </w:r>
      <w:proofErr w:type="gramStart"/>
      <w:r w:rsidRPr="004B02E7">
        <w:rPr>
          <w:rFonts w:ascii="Times New Roman" w:eastAsia="Times New Roman" w:hAnsi="Times New Roman" w:cs="Times New Roman"/>
          <w:sz w:val="24"/>
          <w:szCs w:val="24"/>
        </w:rPr>
        <w:t>делятся на две команды становятся</w:t>
      </w:r>
      <w:proofErr w:type="gramEnd"/>
      <w:r w:rsidRPr="004B02E7">
        <w:rPr>
          <w:rFonts w:ascii="Times New Roman" w:eastAsia="Times New Roman" w:hAnsi="Times New Roman" w:cs="Times New Roman"/>
          <w:sz w:val="24"/>
          <w:szCs w:val="24"/>
        </w:rPr>
        <w:t xml:space="preserve"> с одной стороны площадки. По сигналу участники начинают прыжки на одной ноге до флажка. Около флажка меняют ногу, если до флажка прыгали на правой ноге, то от флажка до своей команды на левой. Передав эстафету, участник встает в конец колонны. Выигрывает команда, сумевшая быстрее и без ошибок закончить эстафету.</w:t>
      </w:r>
    </w:p>
    <w:p w:rsidR="004B02E7" w:rsidRPr="004B02E7" w:rsidRDefault="004B02E7" w:rsidP="004B02E7">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4B02E7">
        <w:rPr>
          <w:rFonts w:ascii="Times New Roman" w:eastAsia="Times New Roman" w:hAnsi="Times New Roman" w:cs="Times New Roman"/>
          <w:b/>
          <w:sz w:val="24"/>
          <w:szCs w:val="24"/>
        </w:rPr>
        <w:t>. «Всадники»</w:t>
      </w:r>
    </w:p>
    <w:p w:rsidR="004B02E7" w:rsidRPr="004B02E7" w:rsidRDefault="004B02E7" w:rsidP="004B02E7">
      <w:pPr>
        <w:spacing w:after="0"/>
        <w:ind w:firstLine="708"/>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 xml:space="preserve">Команды выстраиваются в колонны перед стартовой линией. У каждой команды мяч </w:t>
      </w:r>
      <w:proofErr w:type="spellStart"/>
      <w:r w:rsidRPr="004B02E7">
        <w:rPr>
          <w:rFonts w:ascii="Times New Roman" w:eastAsia="Times New Roman" w:hAnsi="Times New Roman" w:cs="Times New Roman"/>
          <w:sz w:val="24"/>
          <w:szCs w:val="24"/>
        </w:rPr>
        <w:t>хип</w:t>
      </w:r>
      <w:proofErr w:type="spellEnd"/>
      <w:r w:rsidRPr="004B02E7">
        <w:rPr>
          <w:rFonts w:ascii="Times New Roman" w:eastAsia="Times New Roman" w:hAnsi="Times New Roman" w:cs="Times New Roman"/>
          <w:sz w:val="24"/>
          <w:szCs w:val="24"/>
        </w:rPr>
        <w:t xml:space="preserve"> - хоп (большой мяч с двумя ручками). По сигналу первые участники садятся на мяч верхом и выполняют прыжки на нем до флажка и обратно. Выигрывает та команда, чьи участники первыми завершили эстафету.</w:t>
      </w:r>
    </w:p>
    <w:p w:rsidR="004B02E7" w:rsidRPr="004B02E7" w:rsidRDefault="004B02E7" w:rsidP="004B02E7">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4B02E7">
        <w:rPr>
          <w:rFonts w:ascii="Times New Roman" w:eastAsia="Times New Roman" w:hAnsi="Times New Roman" w:cs="Times New Roman"/>
          <w:b/>
          <w:sz w:val="24"/>
          <w:szCs w:val="24"/>
        </w:rPr>
        <w:t>. «Прыжки из обруча в обруч»</w:t>
      </w:r>
    </w:p>
    <w:p w:rsidR="004B02E7" w:rsidRPr="004B02E7" w:rsidRDefault="004A4821" w:rsidP="004B02E7">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353695</wp:posOffset>
            </wp:positionH>
            <wp:positionV relativeFrom="paragraph">
              <wp:posOffset>1806575</wp:posOffset>
            </wp:positionV>
            <wp:extent cx="1991360" cy="800100"/>
            <wp:effectExtent l="19050" t="0" r="8890" b="0"/>
            <wp:wrapNone/>
            <wp:docPr id="8" name="Рисунок 2" descr="D:\Документы Магомедовой\Оформление\картинки\Клипарты и рамки для оформления\b17d8f879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Магомедовой\Оформление\картинки\Клипарты и рамки для оформления\b17d8f879d67.png"/>
                    <pic:cNvPicPr>
                      <a:picLocks noChangeAspect="1" noChangeArrowheads="1"/>
                    </pic:cNvPicPr>
                  </pic:nvPicPr>
                  <pic:blipFill>
                    <a:blip r:embed="rId11" cstate="print"/>
                    <a:srcRect/>
                    <a:stretch>
                      <a:fillRect/>
                    </a:stretch>
                  </pic:blipFill>
                  <pic:spPr bwMode="auto">
                    <a:xfrm>
                      <a:off x="0" y="0"/>
                      <a:ext cx="1991360" cy="800100"/>
                    </a:xfrm>
                    <a:prstGeom prst="rect">
                      <a:avLst/>
                    </a:prstGeom>
                    <a:noFill/>
                    <a:ln w="9525">
                      <a:noFill/>
                      <a:miter lim="800000"/>
                      <a:headEnd/>
                      <a:tailEnd/>
                    </a:ln>
                  </pic:spPr>
                </pic:pic>
              </a:graphicData>
            </a:graphic>
          </wp:anchor>
        </w:drawing>
      </w:r>
      <w:r w:rsidR="004B02E7" w:rsidRPr="004B02E7">
        <w:rPr>
          <w:rFonts w:ascii="Times New Roman" w:eastAsia="Times New Roman" w:hAnsi="Times New Roman" w:cs="Times New Roman"/>
          <w:sz w:val="24"/>
          <w:szCs w:val="24"/>
        </w:rPr>
        <w:t xml:space="preserve">На полу </w:t>
      </w:r>
      <w:proofErr w:type="gramStart"/>
      <w:r w:rsidR="004B02E7" w:rsidRPr="004B02E7">
        <w:rPr>
          <w:rFonts w:ascii="Times New Roman" w:eastAsia="Times New Roman" w:hAnsi="Times New Roman" w:cs="Times New Roman"/>
          <w:sz w:val="24"/>
          <w:szCs w:val="24"/>
        </w:rPr>
        <w:t>расположены</w:t>
      </w:r>
      <w:proofErr w:type="gramEnd"/>
      <w:r w:rsidR="004B02E7" w:rsidRPr="004B02E7">
        <w:rPr>
          <w:rFonts w:ascii="Times New Roman" w:eastAsia="Times New Roman" w:hAnsi="Times New Roman" w:cs="Times New Roman"/>
          <w:sz w:val="24"/>
          <w:szCs w:val="24"/>
        </w:rPr>
        <w:t xml:space="preserve"> 4 - 5 обручей. Играющие по командам становятся на одной стороне площадки. По сигналу первые игроки начинают перепрыгивать из обруча в обруч. Прыжки выполняются двумя ногами одновременно руки на пояс. Прыжки выполняются до флажка и обратно. Выигрывает команда, сумевшая быстрее и без ошибок закончить эстафету.</w:t>
      </w:r>
    </w:p>
    <w:p w:rsidR="00430233" w:rsidRDefault="00430233" w:rsidP="004B02E7">
      <w:pPr>
        <w:spacing w:after="0"/>
        <w:ind w:left="360" w:firstLine="348"/>
        <w:jc w:val="both"/>
        <w:rPr>
          <w:rFonts w:ascii="Times New Roman" w:eastAsia="Times New Roman" w:hAnsi="Times New Roman" w:cs="Times New Roman"/>
          <w:b/>
          <w:sz w:val="24"/>
          <w:szCs w:val="24"/>
        </w:rPr>
      </w:pPr>
    </w:p>
    <w:p w:rsidR="00430233" w:rsidRDefault="00430233" w:rsidP="004B02E7">
      <w:pPr>
        <w:spacing w:after="0"/>
        <w:ind w:left="360" w:firstLine="348"/>
        <w:jc w:val="both"/>
        <w:rPr>
          <w:rFonts w:ascii="Times New Roman" w:eastAsia="Times New Roman" w:hAnsi="Times New Roman" w:cs="Times New Roman"/>
          <w:b/>
          <w:sz w:val="24"/>
          <w:szCs w:val="24"/>
        </w:rPr>
      </w:pPr>
    </w:p>
    <w:p w:rsidR="00430233" w:rsidRDefault="00430233" w:rsidP="004B02E7">
      <w:pPr>
        <w:spacing w:after="0"/>
        <w:ind w:left="360" w:firstLine="348"/>
        <w:jc w:val="both"/>
        <w:rPr>
          <w:rFonts w:ascii="Times New Roman" w:eastAsia="Times New Roman" w:hAnsi="Times New Roman" w:cs="Times New Roman"/>
          <w:b/>
          <w:sz w:val="24"/>
          <w:szCs w:val="24"/>
        </w:rPr>
      </w:pPr>
    </w:p>
    <w:p w:rsidR="004B02E7" w:rsidRPr="004B02E7" w:rsidRDefault="004B02E7" w:rsidP="004B02E7">
      <w:pPr>
        <w:spacing w:after="0"/>
        <w:ind w:left="360" w:firstLine="34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Pr="004B02E7">
        <w:rPr>
          <w:rFonts w:ascii="Times New Roman" w:eastAsia="Times New Roman" w:hAnsi="Times New Roman" w:cs="Times New Roman"/>
          <w:b/>
          <w:sz w:val="24"/>
          <w:szCs w:val="24"/>
        </w:rPr>
        <w:t>. Самые меткие</w:t>
      </w:r>
    </w:p>
    <w:p w:rsidR="004B02E7" w:rsidRPr="004B02E7" w:rsidRDefault="004A4821" w:rsidP="004B02E7">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2164715</wp:posOffset>
            </wp:positionH>
            <wp:positionV relativeFrom="paragraph">
              <wp:posOffset>1960880</wp:posOffset>
            </wp:positionV>
            <wp:extent cx="504825" cy="504825"/>
            <wp:effectExtent l="0" t="0" r="9525" b="0"/>
            <wp:wrapNone/>
            <wp:docPr id="6" name="Рисунок 1" descr="D:\Документы Магомедовой\Оформление\картинки\картинки\0_8023c_4c70917f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Магомедовой\Оформление\картинки\картинки\0_8023c_4c70917f_XL.png"/>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sidR="004B02E7" w:rsidRPr="004B02E7">
        <w:rPr>
          <w:rFonts w:ascii="Times New Roman" w:eastAsia="Times New Roman" w:hAnsi="Times New Roman" w:cs="Times New Roman"/>
          <w:sz w:val="24"/>
          <w:szCs w:val="24"/>
        </w:rPr>
        <w:t>Около флажка устанавливается корзина или обруч. На расстоянии 2-3 метров от обруча ставится корзинка с мешочками (мешочков в корзинке по количеству участников). Каждый участник команды получает право на один бросок мешочка, он должен постараться попасть в корзину. После броска участник возвращается к команде. Побеждает команда, у которой больше точных попаданий.</w:t>
      </w:r>
    </w:p>
    <w:p w:rsidR="004B02E7" w:rsidRPr="004B02E7" w:rsidRDefault="004B02E7" w:rsidP="004B02E7">
      <w:pPr>
        <w:spacing w:after="0"/>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4B02E7">
        <w:rPr>
          <w:rFonts w:ascii="Times New Roman" w:eastAsia="Times New Roman" w:hAnsi="Times New Roman" w:cs="Times New Roman"/>
          <w:b/>
          <w:sz w:val="24"/>
          <w:szCs w:val="24"/>
        </w:rPr>
        <w:t>. Гонки на санках</w:t>
      </w:r>
    </w:p>
    <w:p w:rsidR="004B02E7" w:rsidRPr="004B02E7" w:rsidRDefault="004B02E7" w:rsidP="004B02E7">
      <w:pPr>
        <w:spacing w:after="0"/>
        <w:ind w:firstLine="708"/>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Играющие делятся на две - три команды и становятся в колонны по одному. У каждой команды санки. Один участник садится на санки, другой берется за веревку. По сигналу руководителя участник, который держит веревку, тянет за нее и везет своего товарища до флажка и обратно. Затем это задание выполняет следующая пара и т.д. Выигрывает та команда, чьи участники первыми завершили эстафету.</w:t>
      </w:r>
    </w:p>
    <w:p w:rsidR="004B02E7" w:rsidRPr="004B02E7" w:rsidRDefault="004B02E7" w:rsidP="004B02E7">
      <w:pPr>
        <w:spacing w:after="0"/>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4B02E7">
        <w:rPr>
          <w:rFonts w:ascii="Times New Roman" w:eastAsia="Times New Roman" w:hAnsi="Times New Roman" w:cs="Times New Roman"/>
          <w:b/>
          <w:sz w:val="24"/>
          <w:szCs w:val="24"/>
        </w:rPr>
        <w:t>. СКАКАЛКИ</w:t>
      </w:r>
    </w:p>
    <w:p w:rsidR="004B02E7" w:rsidRPr="004B02E7" w:rsidRDefault="004B02E7" w:rsidP="004B02E7">
      <w:pPr>
        <w:spacing w:after="0"/>
        <w:ind w:left="360"/>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Цель игры: развить физическую силу и выносливость.</w:t>
      </w:r>
    </w:p>
    <w:p w:rsidR="004B02E7" w:rsidRPr="004B02E7" w:rsidRDefault="004B02E7" w:rsidP="004B02E7">
      <w:pPr>
        <w:spacing w:after="0"/>
        <w:ind w:left="360"/>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Необходимые материалы и наглядные пособия: скакалки.</w:t>
      </w:r>
    </w:p>
    <w:p w:rsidR="004B02E7" w:rsidRPr="004B02E7" w:rsidRDefault="004B02E7" w:rsidP="004B02E7">
      <w:pPr>
        <w:spacing w:after="0"/>
        <w:ind w:left="360"/>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Ход игры</w:t>
      </w:r>
    </w:p>
    <w:p w:rsidR="00FD08F5" w:rsidRPr="00430233" w:rsidRDefault="004B02E7" w:rsidP="00430233">
      <w:pPr>
        <w:spacing w:after="0"/>
        <w:ind w:firstLine="709"/>
        <w:jc w:val="both"/>
        <w:rPr>
          <w:rFonts w:ascii="Times New Roman" w:eastAsia="Times New Roman" w:hAnsi="Times New Roman" w:cs="Times New Roman"/>
          <w:sz w:val="24"/>
          <w:szCs w:val="24"/>
        </w:rPr>
      </w:pPr>
      <w:r w:rsidRPr="004B02E7">
        <w:rPr>
          <w:rFonts w:ascii="Times New Roman" w:eastAsia="Times New Roman" w:hAnsi="Times New Roman" w:cs="Times New Roman"/>
          <w:sz w:val="24"/>
          <w:szCs w:val="24"/>
        </w:rPr>
        <w:t>Игроки прыгают через скакалку различным образом: на 2 ногах, на 1 ноге и т. д. Выигрывает тот, кто продержится дольше других.</w:t>
      </w:r>
    </w:p>
    <w:sectPr w:rsidR="00FD08F5" w:rsidRPr="00430233" w:rsidSect="00824A14">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7D44"/>
    <w:multiLevelType w:val="hybridMultilevel"/>
    <w:tmpl w:val="35C0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E39FC"/>
    <w:multiLevelType w:val="hybridMultilevel"/>
    <w:tmpl w:val="4E1AB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4A14"/>
    <w:rsid w:val="00003EF1"/>
    <w:rsid w:val="000439E8"/>
    <w:rsid w:val="00086BA4"/>
    <w:rsid w:val="000A38ED"/>
    <w:rsid w:val="000A4D18"/>
    <w:rsid w:val="000B55A5"/>
    <w:rsid w:val="000B6290"/>
    <w:rsid w:val="00106AF4"/>
    <w:rsid w:val="00151865"/>
    <w:rsid w:val="00160180"/>
    <w:rsid w:val="001740B8"/>
    <w:rsid w:val="00215690"/>
    <w:rsid w:val="00257F77"/>
    <w:rsid w:val="00270F83"/>
    <w:rsid w:val="002A4554"/>
    <w:rsid w:val="002B3ADB"/>
    <w:rsid w:val="002D1022"/>
    <w:rsid w:val="002D460D"/>
    <w:rsid w:val="00306D20"/>
    <w:rsid w:val="003442C2"/>
    <w:rsid w:val="003474FE"/>
    <w:rsid w:val="0036286C"/>
    <w:rsid w:val="003A0C95"/>
    <w:rsid w:val="003C4439"/>
    <w:rsid w:val="003F15A1"/>
    <w:rsid w:val="004115EC"/>
    <w:rsid w:val="00430233"/>
    <w:rsid w:val="004715CA"/>
    <w:rsid w:val="00497BD1"/>
    <w:rsid w:val="004A4821"/>
    <w:rsid w:val="004B02E7"/>
    <w:rsid w:val="004C3937"/>
    <w:rsid w:val="004E6647"/>
    <w:rsid w:val="00511F1F"/>
    <w:rsid w:val="00573B0E"/>
    <w:rsid w:val="005A4824"/>
    <w:rsid w:val="005B25D0"/>
    <w:rsid w:val="005B2C0B"/>
    <w:rsid w:val="0062393F"/>
    <w:rsid w:val="006A07AE"/>
    <w:rsid w:val="006A6157"/>
    <w:rsid w:val="006F250B"/>
    <w:rsid w:val="006F359D"/>
    <w:rsid w:val="00776D7A"/>
    <w:rsid w:val="007A6B68"/>
    <w:rsid w:val="00824A14"/>
    <w:rsid w:val="00835F13"/>
    <w:rsid w:val="008B5564"/>
    <w:rsid w:val="00910BAD"/>
    <w:rsid w:val="00925712"/>
    <w:rsid w:val="00932B09"/>
    <w:rsid w:val="0093503B"/>
    <w:rsid w:val="009830DA"/>
    <w:rsid w:val="009F7E85"/>
    <w:rsid w:val="00A17342"/>
    <w:rsid w:val="00A272C1"/>
    <w:rsid w:val="00A53E7C"/>
    <w:rsid w:val="00A80049"/>
    <w:rsid w:val="00AE1C09"/>
    <w:rsid w:val="00B5515F"/>
    <w:rsid w:val="00BB0A96"/>
    <w:rsid w:val="00BC2FEF"/>
    <w:rsid w:val="00BC3EAA"/>
    <w:rsid w:val="00BD6359"/>
    <w:rsid w:val="00C65210"/>
    <w:rsid w:val="00C831B8"/>
    <w:rsid w:val="00D038E0"/>
    <w:rsid w:val="00D06726"/>
    <w:rsid w:val="00D076C8"/>
    <w:rsid w:val="00D35353"/>
    <w:rsid w:val="00D353C3"/>
    <w:rsid w:val="00D434B2"/>
    <w:rsid w:val="00D92097"/>
    <w:rsid w:val="00DC109F"/>
    <w:rsid w:val="00DE1149"/>
    <w:rsid w:val="00DE2344"/>
    <w:rsid w:val="00DF5F7E"/>
    <w:rsid w:val="00EA1F02"/>
    <w:rsid w:val="00EA24BB"/>
    <w:rsid w:val="00EB7C6F"/>
    <w:rsid w:val="00EE1FAC"/>
    <w:rsid w:val="00F026FC"/>
    <w:rsid w:val="00F24F19"/>
    <w:rsid w:val="00FA5B2C"/>
    <w:rsid w:val="00FD08F5"/>
    <w:rsid w:val="00FE4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554"/>
    <w:rPr>
      <w:rFonts w:eastAsiaTheme="minorEastAsia"/>
      <w:lang w:eastAsia="ru-RU"/>
    </w:rPr>
  </w:style>
  <w:style w:type="paragraph" w:styleId="1">
    <w:name w:val="heading 1"/>
    <w:basedOn w:val="a"/>
    <w:link w:val="10"/>
    <w:uiPriority w:val="9"/>
    <w:qFormat/>
    <w:rsid w:val="00306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A14"/>
    <w:pPr>
      <w:spacing w:after="0" w:line="240" w:lineRule="auto"/>
    </w:pPr>
  </w:style>
  <w:style w:type="paragraph" w:styleId="a4">
    <w:name w:val="Balloon Text"/>
    <w:basedOn w:val="a"/>
    <w:link w:val="a5"/>
    <w:uiPriority w:val="99"/>
    <w:semiHidden/>
    <w:unhideWhenUsed/>
    <w:rsid w:val="006A07AE"/>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A07AE"/>
    <w:rPr>
      <w:rFonts w:ascii="Tahoma" w:hAnsi="Tahoma" w:cs="Tahoma"/>
      <w:sz w:val="16"/>
      <w:szCs w:val="16"/>
    </w:rPr>
  </w:style>
  <w:style w:type="paragraph" w:customStyle="1" w:styleId="c2">
    <w:name w:val="c2"/>
    <w:basedOn w:val="a"/>
    <w:rsid w:val="00306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306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06D20"/>
    <w:rPr>
      <w:rFonts w:ascii="Times New Roman" w:eastAsia="Times New Roman" w:hAnsi="Times New Roman" w:cs="Times New Roman"/>
      <w:b/>
      <w:bCs/>
      <w:kern w:val="36"/>
      <w:sz w:val="48"/>
      <w:szCs w:val="48"/>
      <w:lang w:eastAsia="ru-RU"/>
    </w:rPr>
  </w:style>
  <w:style w:type="paragraph" w:customStyle="1" w:styleId="c0">
    <w:name w:val="c0"/>
    <w:basedOn w:val="a"/>
    <w:rsid w:val="002D4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D460D"/>
  </w:style>
  <w:style w:type="character" w:customStyle="1" w:styleId="apple-converted-space">
    <w:name w:val="apple-converted-space"/>
    <w:basedOn w:val="a0"/>
    <w:rsid w:val="002D460D"/>
  </w:style>
  <w:style w:type="character" w:styleId="a6">
    <w:name w:val="Hyperlink"/>
    <w:basedOn w:val="a0"/>
    <w:uiPriority w:val="99"/>
    <w:unhideWhenUsed/>
    <w:rsid w:val="002A4554"/>
    <w:rPr>
      <w:color w:val="0000FF" w:themeColor="hyperlink"/>
      <w:u w:val="single"/>
    </w:rPr>
  </w:style>
  <w:style w:type="paragraph" w:styleId="a7">
    <w:name w:val="List Paragraph"/>
    <w:basedOn w:val="a"/>
    <w:uiPriority w:val="34"/>
    <w:qFormat/>
    <w:rsid w:val="00AE1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182278">
      <w:bodyDiv w:val="1"/>
      <w:marLeft w:val="0"/>
      <w:marRight w:val="0"/>
      <w:marTop w:val="0"/>
      <w:marBottom w:val="0"/>
      <w:divBdr>
        <w:top w:val="none" w:sz="0" w:space="0" w:color="auto"/>
        <w:left w:val="none" w:sz="0" w:space="0" w:color="auto"/>
        <w:bottom w:val="none" w:sz="0" w:space="0" w:color="auto"/>
        <w:right w:val="none" w:sz="0" w:space="0" w:color="auto"/>
      </w:divBdr>
    </w:div>
    <w:div w:id="1214583420">
      <w:bodyDiv w:val="1"/>
      <w:marLeft w:val="0"/>
      <w:marRight w:val="0"/>
      <w:marTop w:val="0"/>
      <w:marBottom w:val="0"/>
      <w:divBdr>
        <w:top w:val="none" w:sz="0" w:space="0" w:color="auto"/>
        <w:left w:val="none" w:sz="0" w:space="0" w:color="auto"/>
        <w:bottom w:val="none" w:sz="0" w:space="0" w:color="auto"/>
        <w:right w:val="none" w:sz="0" w:space="0" w:color="auto"/>
      </w:divBdr>
    </w:div>
    <w:div w:id="1555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u.detskiisad74@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tsad166@yandex.ru" TargetMode="External"/><Relationship Id="rId12" Type="http://schemas.openxmlformats.org/officeDocument/2006/relationships/image" Target="media/image5.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u166.tyume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33</cp:revision>
  <cp:lastPrinted>2013-11-01T15:03:00Z</cp:lastPrinted>
  <dcterms:created xsi:type="dcterms:W3CDTF">2014-08-24T14:22:00Z</dcterms:created>
  <dcterms:modified xsi:type="dcterms:W3CDTF">2014-10-11T06:30:00Z</dcterms:modified>
</cp:coreProperties>
</file>